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7C" w:rsidRDefault="00FA7E7C" w:rsidP="00BD506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</w:t>
      </w:r>
      <w:r>
        <w:rPr>
          <w:rFonts w:ascii="Times New Roman" w:hAnsi="Times New Roman" w:cs="Times New Roman"/>
          <w:sz w:val="24"/>
          <w:szCs w:val="24"/>
        </w:rPr>
        <w:t xml:space="preserve">38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 w:rsidR="00F9648A">
        <w:rPr>
          <w:rFonts w:ascii="Times New Roman" w:hAnsi="Times New Roman" w:cs="Times New Roman"/>
          <w:sz w:val="24"/>
          <w:szCs w:val="24"/>
        </w:rPr>
        <w:t>ore ", br. 2/18, 34/19 i 38/20)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člana </w:t>
      </w:r>
      <w:proofErr w:type="gramStart"/>
      <w:r>
        <w:rPr>
          <w:rFonts w:ascii="Times New Roman" w:hAnsi="Times New Roman" w:cs="Times New Roman"/>
          <w:sz w:val="24"/>
          <w:szCs w:val="24"/>
          <w:lang w:val="sr-Latn-RS"/>
        </w:rPr>
        <w:t xml:space="preserve">46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Statuta</w:t>
      </w:r>
      <w:proofErr w:type="gram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opštine Rožaje („Sl. list CG – Opštinski propisi“, br. 38/18 i 16/21), Skupština opštine Rožaje, na sje</w:t>
      </w:r>
      <w:r w:rsidR="00B37546">
        <w:rPr>
          <w:rFonts w:ascii="Times New Roman" w:hAnsi="Times New Roman" w:cs="Times New Roman"/>
          <w:sz w:val="24"/>
          <w:szCs w:val="24"/>
          <w:lang w:val="sr-Latn-CS"/>
        </w:rPr>
        <w:t>dnici održanoj dana 17.02.</w:t>
      </w:r>
      <w:r w:rsidR="002175EE">
        <w:rPr>
          <w:rFonts w:ascii="Times New Roman" w:hAnsi="Times New Roman" w:cs="Times New Roman"/>
          <w:sz w:val="24"/>
          <w:szCs w:val="24"/>
          <w:lang w:val="sr-Latn-CS"/>
        </w:rPr>
        <w:t>2026</w:t>
      </w:r>
      <w:r>
        <w:rPr>
          <w:rFonts w:ascii="Times New Roman" w:hAnsi="Times New Roman" w:cs="Times New Roman"/>
          <w:sz w:val="24"/>
          <w:szCs w:val="24"/>
          <w:lang w:val="sr-Latn-CS"/>
        </w:rPr>
        <w:t>.godine, donijela je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 D L U K U</w:t>
      </w:r>
    </w:p>
    <w:p w:rsidR="00B37546" w:rsidRDefault="006B0F93" w:rsidP="0091375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o davanju saglasnosti </w:t>
      </w:r>
      <w:r w:rsidR="00293422">
        <w:rPr>
          <w:rFonts w:ascii="Times New Roman" w:hAnsi="Times New Roman" w:cs="Times New Roman"/>
          <w:sz w:val="24"/>
          <w:szCs w:val="24"/>
          <w:lang w:val="sr-Latn-CS"/>
        </w:rPr>
        <w:t>na</w:t>
      </w:r>
      <w:r w:rsidR="00B37546">
        <w:rPr>
          <w:rFonts w:ascii="Times New Roman" w:hAnsi="Times New Roman" w:cs="Times New Roman"/>
          <w:sz w:val="24"/>
          <w:szCs w:val="24"/>
          <w:lang w:val="sr-Latn-CS"/>
        </w:rPr>
        <w:t xml:space="preserve"> Godišnji p</w:t>
      </w:r>
      <w:r w:rsidR="002175EE">
        <w:rPr>
          <w:rFonts w:ascii="Times New Roman" w:hAnsi="Times New Roman" w:cs="Times New Roman"/>
          <w:sz w:val="24"/>
          <w:szCs w:val="24"/>
          <w:lang w:val="sr-Latn-CS"/>
        </w:rPr>
        <w:t xml:space="preserve">rogram obavljanja komunalnih djelatnosti za 2026. </w:t>
      </w:r>
      <w:r w:rsidR="00621A73">
        <w:rPr>
          <w:rFonts w:ascii="Times New Roman" w:hAnsi="Times New Roman" w:cs="Times New Roman"/>
          <w:sz w:val="24"/>
          <w:szCs w:val="24"/>
          <w:lang w:val="sr-Latn-CS"/>
        </w:rPr>
        <w:t>g</w:t>
      </w:r>
      <w:r w:rsidR="002175EE">
        <w:rPr>
          <w:rFonts w:ascii="Times New Roman" w:hAnsi="Times New Roman" w:cs="Times New Roman"/>
          <w:sz w:val="24"/>
          <w:szCs w:val="24"/>
          <w:lang w:val="sr-Latn-CS"/>
        </w:rPr>
        <w:t>odinu</w:t>
      </w:r>
    </w:p>
    <w:p w:rsidR="006B0F93" w:rsidRPr="006B0F93" w:rsidRDefault="00B37546" w:rsidP="0091375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DOO „Komunalno“ Rožaje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6B0F93" w:rsidRP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Daje se</w:t>
      </w:r>
      <w:r w:rsidR="00160F53">
        <w:rPr>
          <w:rFonts w:ascii="Times New Roman" w:hAnsi="Times New Roman" w:cs="Times New Roman"/>
          <w:sz w:val="24"/>
          <w:szCs w:val="24"/>
          <w:lang w:val="sr-Latn-CS"/>
        </w:rPr>
        <w:t xml:space="preserve"> saglasnost na</w:t>
      </w:r>
      <w:r w:rsidR="00D57694">
        <w:rPr>
          <w:rFonts w:ascii="Times New Roman" w:hAnsi="Times New Roman" w:cs="Times New Roman"/>
          <w:sz w:val="24"/>
          <w:szCs w:val="24"/>
          <w:lang w:val="sr-Latn-CS"/>
        </w:rPr>
        <w:t xml:space="preserve"> Godišnji p</w:t>
      </w:r>
      <w:r w:rsidR="00E672FE">
        <w:rPr>
          <w:rFonts w:ascii="Times New Roman" w:hAnsi="Times New Roman" w:cs="Times New Roman"/>
          <w:sz w:val="24"/>
          <w:szCs w:val="24"/>
          <w:lang w:val="sr-Latn-CS"/>
        </w:rPr>
        <w:t>rogram obavljanja komunalnih djelatnosti za</w:t>
      </w:r>
      <w:r w:rsidR="009137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B0198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0744B5">
        <w:rPr>
          <w:rFonts w:ascii="Times New Roman" w:hAnsi="Times New Roman" w:cs="Times New Roman"/>
          <w:sz w:val="24"/>
          <w:szCs w:val="24"/>
          <w:lang w:val="sr-Latn-CS"/>
        </w:rPr>
        <w:t>. godinu,</w:t>
      </w:r>
      <w:r w:rsidR="001C545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C227E">
        <w:rPr>
          <w:rFonts w:ascii="Times New Roman" w:hAnsi="Times New Roman" w:cs="Times New Roman"/>
          <w:sz w:val="24"/>
          <w:szCs w:val="24"/>
          <w:lang w:val="sr-Latn-CS"/>
        </w:rPr>
        <w:t>DOO „Komunalno</w:t>
      </w:r>
      <w:r w:rsidR="002C227E">
        <w:rPr>
          <w:rFonts w:ascii="Times New Roman" w:hAnsi="Times New Roman" w:cs="Times New Roman"/>
          <w:sz w:val="24"/>
          <w:szCs w:val="24"/>
        </w:rPr>
        <w:t>”</w:t>
      </w:r>
      <w:r w:rsidR="005B0198">
        <w:rPr>
          <w:rFonts w:ascii="Times New Roman" w:hAnsi="Times New Roman" w:cs="Times New Roman"/>
          <w:sz w:val="24"/>
          <w:szCs w:val="24"/>
          <w:lang w:val="sr-Latn-CS"/>
        </w:rPr>
        <w:t xml:space="preserve"> Rožaje</w:t>
      </w:r>
      <w:r w:rsidR="00D57694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5B0198">
        <w:rPr>
          <w:rFonts w:ascii="Times New Roman" w:hAnsi="Times New Roman" w:cs="Times New Roman"/>
          <w:sz w:val="24"/>
          <w:szCs w:val="24"/>
          <w:lang w:val="sr-Latn-CS"/>
        </w:rPr>
        <w:t xml:space="preserve"> broj</w:t>
      </w:r>
      <w:r w:rsidR="00D57694">
        <w:rPr>
          <w:rFonts w:ascii="Times New Roman" w:hAnsi="Times New Roman" w:cs="Times New Roman"/>
          <w:sz w:val="24"/>
          <w:szCs w:val="24"/>
          <w:lang w:val="sr-Latn-CS"/>
        </w:rPr>
        <w:t>:</w:t>
      </w:r>
      <w:r w:rsidR="005B0198">
        <w:rPr>
          <w:rFonts w:ascii="Times New Roman" w:hAnsi="Times New Roman" w:cs="Times New Roman"/>
          <w:sz w:val="24"/>
          <w:szCs w:val="24"/>
          <w:lang w:val="sr-Latn-CS"/>
        </w:rPr>
        <w:t xml:space="preserve"> 02-069/25-2148</w:t>
      </w:r>
      <w:r w:rsidR="002C227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B0A5C">
        <w:rPr>
          <w:rFonts w:ascii="Times New Roman" w:hAnsi="Times New Roman" w:cs="Times New Roman"/>
          <w:sz w:val="24"/>
          <w:szCs w:val="24"/>
          <w:lang w:val="sr-Latn-CS"/>
        </w:rPr>
        <w:t xml:space="preserve">od </w:t>
      </w:r>
      <w:r w:rsidR="002C227E">
        <w:rPr>
          <w:rFonts w:ascii="Times New Roman" w:hAnsi="Times New Roman"/>
          <w:sz w:val="24"/>
          <w:szCs w:val="24"/>
          <w:lang w:val="bs-Latn-BA"/>
        </w:rPr>
        <w:t>16</w:t>
      </w:r>
      <w:r w:rsidR="005B0198">
        <w:rPr>
          <w:rFonts w:ascii="Times New Roman" w:hAnsi="Times New Roman"/>
          <w:sz w:val="24"/>
          <w:szCs w:val="24"/>
          <w:lang w:val="bs-Latn-BA"/>
        </w:rPr>
        <w:t>.12.2025</w:t>
      </w:r>
      <w:r w:rsidR="00EB0A5C">
        <w:rPr>
          <w:rFonts w:ascii="Times New Roman" w:hAnsi="Times New Roman"/>
          <w:sz w:val="24"/>
          <w:szCs w:val="24"/>
          <w:lang w:val="bs-Latn-BA"/>
        </w:rPr>
        <w:t>.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godine.</w:t>
      </w:r>
    </w:p>
    <w:p w:rsid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Ova Odlu</w:t>
      </w:r>
      <w:r w:rsidR="00F9648A">
        <w:rPr>
          <w:rFonts w:ascii="Times New Roman" w:hAnsi="Times New Roman" w:cs="Times New Roman"/>
          <w:sz w:val="24"/>
          <w:szCs w:val="24"/>
          <w:lang w:val="sr-Latn-CS"/>
        </w:rPr>
        <w:t>ka stupa na snagu danom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objavljivanja u „Službenom listu Crne Gore – Opštinski propisi“ .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400972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Broj:02-016/26-29</w:t>
      </w:r>
    </w:p>
    <w:p w:rsidR="006B0F93" w:rsidRPr="006B0F93" w:rsidRDefault="00B37546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18.02.</w:t>
      </w:r>
      <w:r w:rsidR="008223C7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6B0F93" w:rsidRPr="006B0F93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A7E7C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</w:t>
      </w:r>
      <w:r w:rsidR="00400972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bookmarkStart w:id="0" w:name="_GoBack"/>
      <w:bookmarkEnd w:id="0"/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6046AF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Predsjednik Skupštine,</w:t>
      </w:r>
    </w:p>
    <w:p w:rsidR="006B0F93" w:rsidRPr="006B0F93" w:rsidRDefault="006B0F93" w:rsidP="006B0F93">
      <w:pPr>
        <w:rPr>
          <w:sz w:val="24"/>
          <w:szCs w:val="24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 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</w:t>
      </w:r>
      <w:r w:rsidR="001C6312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Almir Avdić</w:t>
      </w:r>
      <w:r w:rsidR="00400972">
        <w:rPr>
          <w:rFonts w:ascii="Times New Roman" w:hAnsi="Times New Roman" w:cs="Times New Roman"/>
          <w:sz w:val="24"/>
          <w:szCs w:val="24"/>
          <w:lang w:val="sr-Latn-CS"/>
        </w:rPr>
        <w:t xml:space="preserve">, s. r. </w:t>
      </w:r>
    </w:p>
    <w:p w:rsidR="006B0F93" w:rsidRPr="006B0F93" w:rsidRDefault="006B0F93" w:rsidP="006B0F93">
      <w:pPr>
        <w:rPr>
          <w:sz w:val="24"/>
          <w:szCs w:val="24"/>
        </w:rPr>
      </w:pPr>
    </w:p>
    <w:p w:rsidR="006B0F93" w:rsidRPr="006B0F93" w:rsidRDefault="006B0F93" w:rsidP="006B0F93">
      <w:pPr>
        <w:rPr>
          <w:sz w:val="24"/>
          <w:szCs w:val="24"/>
        </w:rPr>
      </w:pPr>
    </w:p>
    <w:p w:rsidR="00EF688E" w:rsidRPr="006B0F93" w:rsidRDefault="00EF688E">
      <w:pPr>
        <w:rPr>
          <w:sz w:val="24"/>
          <w:szCs w:val="24"/>
        </w:rPr>
      </w:pPr>
    </w:p>
    <w:sectPr w:rsidR="00EF688E" w:rsidRPr="006B0F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43"/>
    <w:rsid w:val="000744B5"/>
    <w:rsid w:val="000A25E8"/>
    <w:rsid w:val="00130BB4"/>
    <w:rsid w:val="00160F53"/>
    <w:rsid w:val="001C5454"/>
    <w:rsid w:val="001C6312"/>
    <w:rsid w:val="002175EE"/>
    <w:rsid w:val="00223681"/>
    <w:rsid w:val="00293422"/>
    <w:rsid w:val="002A6FA3"/>
    <w:rsid w:val="002C227E"/>
    <w:rsid w:val="002C4DB3"/>
    <w:rsid w:val="00395755"/>
    <w:rsid w:val="003F165C"/>
    <w:rsid w:val="003F4D68"/>
    <w:rsid w:val="00400972"/>
    <w:rsid w:val="00477C30"/>
    <w:rsid w:val="004A47C3"/>
    <w:rsid w:val="00592079"/>
    <w:rsid w:val="005B0198"/>
    <w:rsid w:val="005E2A44"/>
    <w:rsid w:val="006046AF"/>
    <w:rsid w:val="00621A73"/>
    <w:rsid w:val="00634AE9"/>
    <w:rsid w:val="00686E17"/>
    <w:rsid w:val="006B0F93"/>
    <w:rsid w:val="006C7032"/>
    <w:rsid w:val="008223C7"/>
    <w:rsid w:val="00835BD1"/>
    <w:rsid w:val="00876336"/>
    <w:rsid w:val="00884F15"/>
    <w:rsid w:val="008C7577"/>
    <w:rsid w:val="009057CB"/>
    <w:rsid w:val="0091375F"/>
    <w:rsid w:val="00975DF1"/>
    <w:rsid w:val="0099353A"/>
    <w:rsid w:val="00A67C6C"/>
    <w:rsid w:val="00AE383E"/>
    <w:rsid w:val="00B37546"/>
    <w:rsid w:val="00BA03E7"/>
    <w:rsid w:val="00BD5068"/>
    <w:rsid w:val="00C27AD7"/>
    <w:rsid w:val="00C73BDB"/>
    <w:rsid w:val="00D57694"/>
    <w:rsid w:val="00DD3CC0"/>
    <w:rsid w:val="00E12EE0"/>
    <w:rsid w:val="00E20C76"/>
    <w:rsid w:val="00E672FE"/>
    <w:rsid w:val="00EA3B43"/>
    <w:rsid w:val="00EB0A5C"/>
    <w:rsid w:val="00EF688E"/>
    <w:rsid w:val="00F9648A"/>
    <w:rsid w:val="00FA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EA4C0-FD6B-4B12-B37A-80309BE7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4</cp:revision>
  <cp:lastPrinted>2025-01-27T08:38:00Z</cp:lastPrinted>
  <dcterms:created xsi:type="dcterms:W3CDTF">2026-02-16T08:47:00Z</dcterms:created>
  <dcterms:modified xsi:type="dcterms:W3CDTF">2026-02-18T13:31:00Z</dcterms:modified>
</cp:coreProperties>
</file>